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63099" w14:textId="77777777" w:rsidR="00D25CC9" w:rsidRDefault="00A03D91">
      <w:pPr>
        <w:spacing w:after="200" w:line="276" w:lineRule="auto"/>
        <w:jc w:val="center"/>
        <w:rPr>
          <w:rFonts w:ascii="Calibri" w:eastAsia="Calibri" w:hAnsi="Calibri" w:cs="Calibri"/>
        </w:rPr>
      </w:pPr>
      <w:r>
        <w:rPr>
          <w:rFonts w:ascii="Calibri" w:eastAsia="Calibri" w:hAnsi="Calibri" w:cs="Calibri"/>
        </w:rPr>
        <w:t xml:space="preserve">B.E.S.T. </w:t>
      </w:r>
      <w:r w:rsidR="00AE7073">
        <w:rPr>
          <w:rFonts w:ascii="Calibri" w:eastAsia="Calibri" w:hAnsi="Calibri" w:cs="Calibri"/>
        </w:rPr>
        <w:t>Minutes</w:t>
      </w:r>
    </w:p>
    <w:p w14:paraId="1F733134" w14:textId="77777777" w:rsidR="00D25CC9" w:rsidRDefault="00451975">
      <w:pPr>
        <w:spacing w:after="200" w:line="276" w:lineRule="auto"/>
        <w:jc w:val="center"/>
        <w:rPr>
          <w:rFonts w:ascii="Calibri" w:eastAsia="Calibri" w:hAnsi="Calibri" w:cs="Calibri"/>
        </w:rPr>
      </w:pPr>
      <w:r>
        <w:rPr>
          <w:rFonts w:ascii="Calibri" w:eastAsia="Calibri" w:hAnsi="Calibri" w:cs="Calibri"/>
        </w:rPr>
        <w:t>July 10</w:t>
      </w:r>
      <w:r w:rsidR="00A03D91">
        <w:rPr>
          <w:rFonts w:ascii="Calibri" w:eastAsia="Calibri" w:hAnsi="Calibri" w:cs="Calibri"/>
        </w:rPr>
        <w:t>, 2014</w:t>
      </w:r>
    </w:p>
    <w:p w14:paraId="213366A4" w14:textId="77777777" w:rsidR="00D25CC9" w:rsidRDefault="00A03D91">
      <w:pPr>
        <w:spacing w:after="200" w:line="276" w:lineRule="auto"/>
        <w:jc w:val="both"/>
        <w:rPr>
          <w:rFonts w:ascii="Calibri" w:eastAsia="Calibri" w:hAnsi="Calibri" w:cs="Calibri"/>
        </w:rPr>
      </w:pPr>
      <w:r>
        <w:rPr>
          <w:rFonts w:ascii="Calibri" w:eastAsia="Calibri" w:hAnsi="Calibri" w:cs="Calibri"/>
        </w:rPr>
        <w:t>1.   Call to Order</w:t>
      </w:r>
      <w:r w:rsidR="00AE7073">
        <w:rPr>
          <w:rFonts w:ascii="Calibri" w:eastAsia="Calibri" w:hAnsi="Calibri" w:cs="Calibri"/>
        </w:rPr>
        <w:t xml:space="preserve"> at 8:30</w:t>
      </w:r>
    </w:p>
    <w:p w14:paraId="4BF577BF" w14:textId="77777777" w:rsidR="00D25CC9" w:rsidRDefault="00A03D91">
      <w:pPr>
        <w:spacing w:after="200" w:line="276" w:lineRule="auto"/>
        <w:jc w:val="both"/>
        <w:rPr>
          <w:rFonts w:ascii="Calibri" w:eastAsia="Calibri" w:hAnsi="Calibri" w:cs="Calibri"/>
        </w:rPr>
      </w:pPr>
      <w:r>
        <w:rPr>
          <w:rFonts w:ascii="Calibri" w:eastAsia="Calibri" w:hAnsi="Calibri" w:cs="Calibri"/>
        </w:rPr>
        <w:t>2.  Introductions</w:t>
      </w:r>
    </w:p>
    <w:p w14:paraId="22FFAFE2" w14:textId="77777777" w:rsidR="00D25CC9" w:rsidRDefault="00A03D91">
      <w:pPr>
        <w:spacing w:after="200" w:line="276" w:lineRule="auto"/>
        <w:jc w:val="both"/>
        <w:rPr>
          <w:rFonts w:ascii="Calibri" w:eastAsia="Calibri" w:hAnsi="Calibri" w:cs="Calibri"/>
        </w:rPr>
      </w:pPr>
      <w:r>
        <w:rPr>
          <w:rFonts w:ascii="Calibri" w:eastAsia="Calibri" w:hAnsi="Calibri" w:cs="Calibri"/>
        </w:rPr>
        <w:t>3.  Reading and Approval of the Minutes – Jeanne Kearby</w:t>
      </w:r>
    </w:p>
    <w:p w14:paraId="460B2E3E" w14:textId="77777777" w:rsidR="00AE7073" w:rsidRDefault="00AE7073">
      <w:pPr>
        <w:spacing w:after="200" w:line="276" w:lineRule="auto"/>
        <w:jc w:val="both"/>
        <w:rPr>
          <w:rFonts w:ascii="Calibri" w:eastAsia="Calibri" w:hAnsi="Calibri" w:cs="Calibri"/>
        </w:rPr>
      </w:pPr>
      <w:r>
        <w:rPr>
          <w:rFonts w:ascii="Calibri" w:eastAsia="Calibri" w:hAnsi="Calibri" w:cs="Calibri"/>
        </w:rPr>
        <w:t xml:space="preserve">Motion was made by Judy Armstrong and seconded by </w:t>
      </w:r>
      <w:proofErr w:type="spellStart"/>
      <w:r>
        <w:rPr>
          <w:rFonts w:ascii="Calibri" w:eastAsia="Calibri" w:hAnsi="Calibri" w:cs="Calibri"/>
        </w:rPr>
        <w:t>Georgeann</w:t>
      </w:r>
      <w:proofErr w:type="spellEnd"/>
      <w:r>
        <w:rPr>
          <w:rFonts w:ascii="Calibri" w:eastAsia="Calibri" w:hAnsi="Calibri" w:cs="Calibri"/>
        </w:rPr>
        <w:t xml:space="preserve"> Duberstein to accept the May 8, 2014 minutes.</w:t>
      </w:r>
    </w:p>
    <w:p w14:paraId="35F9E2C1" w14:textId="77777777" w:rsidR="00AE7073" w:rsidRDefault="00AE7073">
      <w:pPr>
        <w:spacing w:after="200" w:line="276" w:lineRule="auto"/>
        <w:jc w:val="both"/>
        <w:rPr>
          <w:rFonts w:ascii="Calibri" w:eastAsia="Calibri" w:hAnsi="Calibri" w:cs="Calibri"/>
        </w:rPr>
      </w:pPr>
      <w:r>
        <w:rPr>
          <w:rFonts w:ascii="Calibri" w:eastAsia="Calibri" w:hAnsi="Calibri" w:cs="Calibri"/>
        </w:rPr>
        <w:t>Approved by acclamation.</w:t>
      </w:r>
    </w:p>
    <w:p w14:paraId="4E7CE4F9" w14:textId="77777777" w:rsidR="00D25CC9" w:rsidRDefault="00A03D91">
      <w:pPr>
        <w:spacing w:after="200" w:line="276" w:lineRule="auto"/>
        <w:jc w:val="both"/>
        <w:rPr>
          <w:rFonts w:ascii="Calibri" w:eastAsia="Calibri" w:hAnsi="Calibri" w:cs="Calibri"/>
        </w:rPr>
      </w:pPr>
      <w:r>
        <w:rPr>
          <w:rFonts w:ascii="Calibri" w:eastAsia="Calibri" w:hAnsi="Calibri" w:cs="Calibri"/>
        </w:rPr>
        <w:t xml:space="preserve">4.  Treasurer’s Report – Pete </w:t>
      </w:r>
      <w:proofErr w:type="spellStart"/>
      <w:r>
        <w:rPr>
          <w:rFonts w:ascii="Calibri" w:eastAsia="Calibri" w:hAnsi="Calibri" w:cs="Calibri"/>
        </w:rPr>
        <w:t>Molidor</w:t>
      </w:r>
      <w:proofErr w:type="spellEnd"/>
    </w:p>
    <w:p w14:paraId="2868FCA6" w14:textId="77777777" w:rsidR="00AE7073" w:rsidRDefault="00AE7073">
      <w:pPr>
        <w:spacing w:after="200" w:line="276" w:lineRule="auto"/>
        <w:jc w:val="both"/>
        <w:rPr>
          <w:rFonts w:ascii="Calibri" w:eastAsia="Calibri" w:hAnsi="Calibri" w:cs="Calibri"/>
        </w:rPr>
      </w:pPr>
      <w:r>
        <w:rPr>
          <w:rFonts w:ascii="Calibri" w:eastAsia="Calibri" w:hAnsi="Calibri" w:cs="Calibri"/>
        </w:rPr>
        <w:t>Kathy Meyers read the Treasurer’s report with a balance of 17,318.33</w:t>
      </w:r>
    </w:p>
    <w:p w14:paraId="5EB13E20" w14:textId="77777777" w:rsidR="00AE7073" w:rsidRDefault="00AE7073">
      <w:pPr>
        <w:spacing w:after="200" w:line="276" w:lineRule="auto"/>
        <w:jc w:val="both"/>
        <w:rPr>
          <w:rFonts w:ascii="Calibri" w:eastAsia="Calibri" w:hAnsi="Calibri" w:cs="Calibri"/>
        </w:rPr>
      </w:pPr>
      <w:r>
        <w:rPr>
          <w:rFonts w:ascii="Calibri" w:eastAsia="Calibri" w:hAnsi="Calibri" w:cs="Calibri"/>
        </w:rPr>
        <w:t xml:space="preserve">Motion was made by </w:t>
      </w:r>
      <w:proofErr w:type="spellStart"/>
      <w:r>
        <w:rPr>
          <w:rFonts w:ascii="Calibri" w:eastAsia="Calibri" w:hAnsi="Calibri" w:cs="Calibri"/>
        </w:rPr>
        <w:t>Georgeann</w:t>
      </w:r>
      <w:proofErr w:type="spellEnd"/>
      <w:r>
        <w:rPr>
          <w:rFonts w:ascii="Calibri" w:eastAsia="Calibri" w:hAnsi="Calibri" w:cs="Calibri"/>
        </w:rPr>
        <w:t xml:space="preserve"> Duberstein and seconded by </w:t>
      </w:r>
      <w:r w:rsidR="005F7946">
        <w:rPr>
          <w:rFonts w:ascii="Calibri" w:eastAsia="Calibri" w:hAnsi="Calibri" w:cs="Calibri"/>
        </w:rPr>
        <w:t xml:space="preserve">Dale </w:t>
      </w:r>
      <w:bookmarkStart w:id="0" w:name="_GoBack"/>
      <w:bookmarkEnd w:id="0"/>
      <w:proofErr w:type="spellStart"/>
      <w:r w:rsidR="00457B33">
        <w:rPr>
          <w:rFonts w:ascii="Calibri" w:eastAsia="Calibri" w:hAnsi="Calibri" w:cs="Calibri"/>
        </w:rPr>
        <w:t>Kehr</w:t>
      </w:r>
      <w:proofErr w:type="spellEnd"/>
      <w:r w:rsidR="00457B33">
        <w:rPr>
          <w:rFonts w:ascii="Calibri" w:eastAsia="Calibri" w:hAnsi="Calibri" w:cs="Calibri"/>
        </w:rPr>
        <w:t xml:space="preserve"> </w:t>
      </w:r>
      <w:r>
        <w:rPr>
          <w:rFonts w:ascii="Calibri" w:eastAsia="Calibri" w:hAnsi="Calibri" w:cs="Calibri"/>
        </w:rPr>
        <w:t>to accept the report.</w:t>
      </w:r>
    </w:p>
    <w:p w14:paraId="50A938F3" w14:textId="77777777" w:rsidR="00AE7073" w:rsidRDefault="00AE7073">
      <w:pPr>
        <w:spacing w:after="200" w:line="276" w:lineRule="auto"/>
        <w:jc w:val="both"/>
        <w:rPr>
          <w:rFonts w:ascii="Calibri" w:eastAsia="Calibri" w:hAnsi="Calibri" w:cs="Calibri"/>
        </w:rPr>
      </w:pPr>
      <w:r>
        <w:rPr>
          <w:rFonts w:ascii="Calibri" w:eastAsia="Calibri" w:hAnsi="Calibri" w:cs="Calibri"/>
        </w:rPr>
        <w:t>Motion carried by acclamation.</w:t>
      </w:r>
    </w:p>
    <w:p w14:paraId="06FAAEA1" w14:textId="77777777" w:rsidR="00451975" w:rsidRDefault="00451975">
      <w:pPr>
        <w:spacing w:after="200" w:line="276" w:lineRule="auto"/>
        <w:jc w:val="both"/>
        <w:rPr>
          <w:rFonts w:ascii="Calibri" w:eastAsia="Calibri" w:hAnsi="Calibri" w:cs="Calibri"/>
        </w:rPr>
      </w:pPr>
      <w:r>
        <w:rPr>
          <w:rFonts w:ascii="Calibri" w:eastAsia="Calibri" w:hAnsi="Calibri" w:cs="Calibri"/>
        </w:rPr>
        <w:t xml:space="preserve">5.  Speaker – Marlon </w:t>
      </w:r>
      <w:proofErr w:type="spellStart"/>
      <w:r>
        <w:rPr>
          <w:rFonts w:ascii="Calibri" w:eastAsia="Calibri" w:hAnsi="Calibri" w:cs="Calibri"/>
        </w:rPr>
        <w:t>Rodas</w:t>
      </w:r>
      <w:proofErr w:type="spellEnd"/>
      <w:r>
        <w:rPr>
          <w:rFonts w:ascii="Calibri" w:eastAsia="Calibri" w:hAnsi="Calibri" w:cs="Calibri"/>
        </w:rPr>
        <w:t>, Round Lake Area Park District</w:t>
      </w:r>
    </w:p>
    <w:p w14:paraId="5A09FCA0" w14:textId="77777777" w:rsidR="00AE7073" w:rsidRDefault="00AE7073">
      <w:pPr>
        <w:spacing w:after="200" w:line="276" w:lineRule="auto"/>
        <w:jc w:val="both"/>
        <w:rPr>
          <w:rFonts w:ascii="Calibri" w:eastAsia="Calibri" w:hAnsi="Calibri" w:cs="Calibri"/>
        </w:rPr>
      </w:pPr>
      <w:r>
        <w:rPr>
          <w:rFonts w:ascii="Calibri" w:eastAsia="Calibri" w:hAnsi="Calibri" w:cs="Calibri"/>
        </w:rPr>
        <w:t>Marlon provided handouts and gave an overview of the 40 years history of the Park District. Through an engaging quiz, we were lead through the advancements and ongoing efforts of the Round Lake Park District. He also highlighted the events for the 40</w:t>
      </w:r>
      <w:r w:rsidRPr="00AE7073">
        <w:rPr>
          <w:rFonts w:ascii="Calibri" w:eastAsia="Calibri" w:hAnsi="Calibri" w:cs="Calibri"/>
          <w:vertAlign w:val="superscript"/>
        </w:rPr>
        <w:t>th</w:t>
      </w:r>
      <w:r>
        <w:rPr>
          <w:rFonts w:ascii="Calibri" w:eastAsia="Calibri" w:hAnsi="Calibri" w:cs="Calibri"/>
        </w:rPr>
        <w:t xml:space="preserve"> Anniversary celebration.</w:t>
      </w:r>
    </w:p>
    <w:p w14:paraId="4C2D716C" w14:textId="77777777" w:rsidR="00BE4B14" w:rsidRDefault="003008FE" w:rsidP="00C31EE2">
      <w:pPr>
        <w:spacing w:after="200" w:line="276" w:lineRule="auto"/>
        <w:rPr>
          <w:rFonts w:ascii="Calibri" w:eastAsia="Calibri" w:hAnsi="Calibri" w:cs="Calibri"/>
        </w:rPr>
      </w:pPr>
      <w:r>
        <w:rPr>
          <w:rFonts w:ascii="Calibri" w:eastAsia="Calibri" w:hAnsi="Calibri" w:cs="Calibri"/>
        </w:rPr>
        <w:t>5.  Conversation – Collective Impact</w:t>
      </w:r>
      <w:r w:rsidR="00451975">
        <w:rPr>
          <w:rFonts w:ascii="Calibri" w:eastAsia="Calibri" w:hAnsi="Calibri" w:cs="Calibri"/>
        </w:rPr>
        <w:t xml:space="preserve"> </w:t>
      </w:r>
    </w:p>
    <w:p w14:paraId="06651A46" w14:textId="77777777" w:rsidR="00AE7073" w:rsidRDefault="00AE7073" w:rsidP="00C31EE2">
      <w:pPr>
        <w:spacing w:after="200" w:line="276" w:lineRule="auto"/>
        <w:rPr>
          <w:rFonts w:ascii="Calibri" w:eastAsia="Calibri" w:hAnsi="Calibri" w:cs="Calibri"/>
        </w:rPr>
      </w:pPr>
      <w:r>
        <w:rPr>
          <w:rFonts w:ascii="Calibri" w:eastAsia="Calibri" w:hAnsi="Calibri" w:cs="Calibri"/>
        </w:rPr>
        <w:t xml:space="preserve">Discussion </w:t>
      </w:r>
      <w:r w:rsidR="00EF0CD5">
        <w:rPr>
          <w:rFonts w:ascii="Calibri" w:eastAsia="Calibri" w:hAnsi="Calibri" w:cs="Calibri"/>
        </w:rPr>
        <w:t xml:space="preserve">was held </w:t>
      </w:r>
      <w:r>
        <w:rPr>
          <w:rFonts w:ascii="Calibri" w:eastAsia="Calibri" w:hAnsi="Calibri" w:cs="Calibri"/>
        </w:rPr>
        <w:t xml:space="preserve">on the problems </w:t>
      </w:r>
      <w:r w:rsidR="00EF0CD5">
        <w:rPr>
          <w:rFonts w:ascii="Calibri" w:eastAsia="Calibri" w:hAnsi="Calibri" w:cs="Calibri"/>
        </w:rPr>
        <w:t xml:space="preserve">getting information to the public on community events. Discussion lead towards the need of a central data system that could be linked to other community organizations. The Round Lake Library offered to be the central keeper of the information and suggested to get all the IT people from community organizations to try to make a seamless way to put community events on a central calendar. Jim </w:t>
      </w:r>
      <w:proofErr w:type="spellStart"/>
      <w:r w:rsidR="00EF0CD5">
        <w:rPr>
          <w:rFonts w:ascii="Calibri" w:eastAsia="Calibri" w:hAnsi="Calibri" w:cs="Calibri"/>
        </w:rPr>
        <w:t>DiDonato</w:t>
      </w:r>
      <w:proofErr w:type="spellEnd"/>
      <w:r w:rsidR="00EF0CD5">
        <w:rPr>
          <w:rFonts w:ascii="Calibri" w:eastAsia="Calibri" w:hAnsi="Calibri" w:cs="Calibri"/>
        </w:rPr>
        <w:t xml:space="preserve"> offered to chair the committee.</w:t>
      </w:r>
    </w:p>
    <w:p w14:paraId="6FADA154" w14:textId="77777777" w:rsidR="00EF0CD5" w:rsidRDefault="00EF0CD5" w:rsidP="00C31EE2">
      <w:pPr>
        <w:spacing w:after="200" w:line="276" w:lineRule="auto"/>
        <w:rPr>
          <w:rFonts w:ascii="Calibri" w:eastAsia="Calibri" w:hAnsi="Calibri" w:cs="Calibri"/>
        </w:rPr>
      </w:pPr>
      <w:r>
        <w:rPr>
          <w:rFonts w:ascii="Calibri" w:eastAsia="Calibri" w:hAnsi="Calibri" w:cs="Calibri"/>
        </w:rPr>
        <w:t xml:space="preserve">There was also a discussion on </w:t>
      </w:r>
      <w:r w:rsidR="005F7946">
        <w:rPr>
          <w:rFonts w:ascii="Calibri" w:eastAsia="Calibri" w:hAnsi="Calibri" w:cs="Calibri"/>
        </w:rPr>
        <w:t>efforts</w:t>
      </w:r>
      <w:r>
        <w:rPr>
          <w:rFonts w:ascii="Calibri" w:eastAsia="Calibri" w:hAnsi="Calibri" w:cs="Calibri"/>
        </w:rPr>
        <w:t xml:space="preserve"> to coordinate public transportation. There exists the Lake County Transportation Committee that is trying to address the public transportation in the Round Lake area.  They are finding that even when transportation is available, people do not know about it. Several suggestions arose on who can assist in getting information to the public focusing on organizations that in</w:t>
      </w:r>
      <w:r w:rsidR="005F7946">
        <w:rPr>
          <w:rFonts w:ascii="Calibri" w:eastAsia="Calibri" w:hAnsi="Calibri" w:cs="Calibri"/>
        </w:rPr>
        <w:t>teract with families.</w:t>
      </w:r>
    </w:p>
    <w:p w14:paraId="731312AB" w14:textId="77777777" w:rsidR="00EF0CD5" w:rsidRPr="00C31EE2" w:rsidRDefault="00EF0CD5" w:rsidP="00C31EE2">
      <w:pPr>
        <w:spacing w:after="200" w:line="276" w:lineRule="auto"/>
        <w:rPr>
          <w:rFonts w:ascii="Calibri" w:eastAsia="Calibri" w:hAnsi="Calibri" w:cs="Calibri"/>
        </w:rPr>
      </w:pPr>
    </w:p>
    <w:p w14:paraId="3DC00D67" w14:textId="77777777" w:rsidR="00D25CC9" w:rsidRDefault="00BE4B14">
      <w:pPr>
        <w:spacing w:after="200" w:line="276" w:lineRule="auto"/>
        <w:jc w:val="both"/>
        <w:rPr>
          <w:rFonts w:ascii="Calibri" w:eastAsia="Calibri" w:hAnsi="Calibri" w:cs="Calibri"/>
        </w:rPr>
      </w:pPr>
      <w:r>
        <w:rPr>
          <w:rFonts w:ascii="Calibri" w:eastAsia="Calibri" w:hAnsi="Calibri" w:cs="Calibri"/>
        </w:rPr>
        <w:t>7</w:t>
      </w:r>
      <w:r w:rsidR="00A03D91">
        <w:rPr>
          <w:rFonts w:ascii="Calibri" w:eastAsia="Calibri" w:hAnsi="Calibri" w:cs="Calibri"/>
        </w:rPr>
        <w:t>.  Reports of Standing Committees</w:t>
      </w:r>
    </w:p>
    <w:p w14:paraId="0BCEF5D3" w14:textId="77777777" w:rsidR="00D25CC9" w:rsidRDefault="00A03D91">
      <w:pPr>
        <w:spacing w:after="200" w:line="276" w:lineRule="auto"/>
        <w:jc w:val="both"/>
        <w:rPr>
          <w:rFonts w:ascii="Calibri" w:eastAsia="Calibri" w:hAnsi="Calibri" w:cs="Calibri"/>
        </w:rPr>
      </w:pPr>
      <w:r>
        <w:rPr>
          <w:rFonts w:ascii="Calibri" w:eastAsia="Calibri" w:hAnsi="Calibri" w:cs="Calibri"/>
        </w:rPr>
        <w:tab/>
        <w:t xml:space="preserve">a. By-Laws – Jim </w:t>
      </w:r>
      <w:proofErr w:type="spellStart"/>
      <w:r>
        <w:rPr>
          <w:rFonts w:ascii="Calibri" w:eastAsia="Calibri" w:hAnsi="Calibri" w:cs="Calibri"/>
        </w:rPr>
        <w:t>DiDonato</w:t>
      </w:r>
      <w:proofErr w:type="spellEnd"/>
      <w:r w:rsidR="005F7946">
        <w:rPr>
          <w:rFonts w:ascii="Calibri" w:eastAsia="Calibri" w:hAnsi="Calibri" w:cs="Calibri"/>
        </w:rPr>
        <w:t xml:space="preserve"> reported that the Executive Committee would review the bylaws.</w:t>
      </w:r>
    </w:p>
    <w:p w14:paraId="1DB9451E" w14:textId="77777777" w:rsidR="00D25CC9" w:rsidRDefault="00A03D91">
      <w:pPr>
        <w:spacing w:after="200" w:line="276" w:lineRule="auto"/>
        <w:jc w:val="both"/>
        <w:rPr>
          <w:rFonts w:ascii="Calibri" w:eastAsia="Calibri" w:hAnsi="Calibri" w:cs="Calibri"/>
        </w:rPr>
      </w:pPr>
      <w:r>
        <w:rPr>
          <w:rFonts w:ascii="Calibri" w:eastAsia="Calibri" w:hAnsi="Calibri" w:cs="Calibri"/>
        </w:rPr>
        <w:lastRenderedPageBreak/>
        <w:tab/>
        <w:t>b. Membership – Wendy Warden, Chair</w:t>
      </w:r>
      <w:r w:rsidR="005F7946">
        <w:rPr>
          <w:rFonts w:ascii="Calibri" w:eastAsia="Calibri" w:hAnsi="Calibri" w:cs="Calibri"/>
        </w:rPr>
        <w:t xml:space="preserve"> No report at this time.</w:t>
      </w:r>
    </w:p>
    <w:p w14:paraId="679D62D8" w14:textId="77777777" w:rsidR="002D7A3D" w:rsidRDefault="00A03D91">
      <w:pPr>
        <w:spacing w:after="200" w:line="276" w:lineRule="auto"/>
        <w:jc w:val="both"/>
        <w:rPr>
          <w:rFonts w:ascii="Calibri" w:eastAsia="Calibri" w:hAnsi="Calibri" w:cs="Calibri"/>
        </w:rPr>
      </w:pPr>
      <w:r>
        <w:rPr>
          <w:rFonts w:ascii="Calibri" w:eastAsia="Calibri" w:hAnsi="Calibri" w:cs="Calibri"/>
        </w:rPr>
        <w:tab/>
        <w:t xml:space="preserve">c. Public Awareness – </w:t>
      </w:r>
      <w:proofErr w:type="spellStart"/>
      <w:r>
        <w:rPr>
          <w:rFonts w:ascii="Calibri" w:eastAsia="Calibri" w:hAnsi="Calibri" w:cs="Calibri"/>
        </w:rPr>
        <w:t>Georgeann</w:t>
      </w:r>
      <w:proofErr w:type="spellEnd"/>
      <w:r>
        <w:rPr>
          <w:rFonts w:ascii="Calibri" w:eastAsia="Calibri" w:hAnsi="Calibri" w:cs="Calibri"/>
        </w:rPr>
        <w:t xml:space="preserve"> Duberstein, Chair</w:t>
      </w:r>
      <w:r w:rsidR="005F7946">
        <w:rPr>
          <w:rFonts w:ascii="Calibri" w:eastAsia="Calibri" w:hAnsi="Calibri" w:cs="Calibri"/>
        </w:rPr>
        <w:t xml:space="preserve">, reported sending information about </w:t>
      </w:r>
      <w:r w:rsidR="005F7946">
        <w:rPr>
          <w:rFonts w:ascii="Calibri" w:eastAsia="Calibri" w:hAnsi="Calibri" w:cs="Calibri"/>
        </w:rPr>
        <w:tab/>
        <w:t xml:space="preserve">  </w:t>
      </w:r>
      <w:r w:rsidR="005F7946">
        <w:rPr>
          <w:rFonts w:ascii="Calibri" w:eastAsia="Calibri" w:hAnsi="Calibri" w:cs="Calibri"/>
        </w:rPr>
        <w:tab/>
        <w:t xml:space="preserve">    meetings to churches to encourage attendance at meetings.</w:t>
      </w:r>
    </w:p>
    <w:p w14:paraId="1BE5D53C" w14:textId="77777777" w:rsidR="00D25CC9" w:rsidRDefault="00A03D91">
      <w:pPr>
        <w:spacing w:after="200" w:line="276" w:lineRule="auto"/>
        <w:jc w:val="both"/>
        <w:rPr>
          <w:rFonts w:ascii="Calibri" w:eastAsia="Calibri" w:hAnsi="Calibri" w:cs="Calibri"/>
        </w:rPr>
      </w:pPr>
      <w:r>
        <w:rPr>
          <w:rFonts w:ascii="Calibri" w:eastAsia="Calibri" w:hAnsi="Calibri" w:cs="Calibri"/>
        </w:rPr>
        <w:tab/>
        <w:t xml:space="preserve">d. Special Projects – Community Empowerment Grants – Shirley Christian, </w:t>
      </w:r>
      <w:proofErr w:type="gramStart"/>
      <w:r>
        <w:rPr>
          <w:rFonts w:ascii="Calibri" w:eastAsia="Calibri" w:hAnsi="Calibri" w:cs="Calibri"/>
        </w:rPr>
        <w:t xml:space="preserve">Chair </w:t>
      </w:r>
      <w:r w:rsidR="005F7946">
        <w:rPr>
          <w:rFonts w:ascii="Calibri" w:eastAsia="Calibri" w:hAnsi="Calibri" w:cs="Calibri"/>
        </w:rPr>
        <w:t xml:space="preserve"> No</w:t>
      </w:r>
      <w:proofErr w:type="gramEnd"/>
      <w:r w:rsidR="005F7946">
        <w:rPr>
          <w:rFonts w:ascii="Calibri" w:eastAsia="Calibri" w:hAnsi="Calibri" w:cs="Calibri"/>
        </w:rPr>
        <w:t xml:space="preserve"> report at </w:t>
      </w:r>
      <w:r w:rsidR="005F7946">
        <w:rPr>
          <w:rFonts w:ascii="Calibri" w:eastAsia="Calibri" w:hAnsi="Calibri" w:cs="Calibri"/>
        </w:rPr>
        <w:tab/>
        <w:t xml:space="preserve">  </w:t>
      </w:r>
      <w:r w:rsidR="005F7946">
        <w:rPr>
          <w:rFonts w:ascii="Calibri" w:eastAsia="Calibri" w:hAnsi="Calibri" w:cs="Calibri"/>
        </w:rPr>
        <w:tab/>
        <w:t xml:space="preserve">     this time.</w:t>
      </w:r>
    </w:p>
    <w:p w14:paraId="5B320D53" w14:textId="77777777" w:rsidR="00D25CC9" w:rsidRDefault="00BE4B14">
      <w:pPr>
        <w:spacing w:after="200" w:line="276" w:lineRule="auto"/>
        <w:jc w:val="both"/>
        <w:rPr>
          <w:rFonts w:ascii="Calibri" w:eastAsia="Calibri" w:hAnsi="Calibri" w:cs="Calibri"/>
        </w:rPr>
      </w:pPr>
      <w:r>
        <w:rPr>
          <w:rFonts w:ascii="Calibri" w:eastAsia="Calibri" w:hAnsi="Calibri" w:cs="Calibri"/>
        </w:rPr>
        <w:t>8</w:t>
      </w:r>
      <w:r w:rsidR="00A03D91">
        <w:rPr>
          <w:rFonts w:ascii="Calibri" w:eastAsia="Calibri" w:hAnsi="Calibri" w:cs="Calibri"/>
        </w:rPr>
        <w:t>.  Reports of Special Committees</w:t>
      </w:r>
    </w:p>
    <w:p w14:paraId="2A3621A4" w14:textId="77777777" w:rsidR="00D25CC9" w:rsidRDefault="00A03D91">
      <w:pPr>
        <w:spacing w:after="200" w:line="276" w:lineRule="auto"/>
        <w:jc w:val="both"/>
        <w:rPr>
          <w:rFonts w:ascii="Calibri" w:eastAsia="Calibri" w:hAnsi="Calibri" w:cs="Calibri"/>
        </w:rPr>
      </w:pPr>
      <w:r>
        <w:rPr>
          <w:rFonts w:ascii="Calibri" w:eastAsia="Calibri" w:hAnsi="Calibri" w:cs="Calibri"/>
        </w:rPr>
        <w:tab/>
        <w:t>a. Kindergarten Readiness Committee – Judy Armstrong, Lead</w:t>
      </w:r>
      <w:r w:rsidR="005F7946">
        <w:rPr>
          <w:rFonts w:ascii="Calibri" w:eastAsia="Calibri" w:hAnsi="Calibri" w:cs="Calibri"/>
        </w:rPr>
        <w:t xml:space="preserve">, reported on the Another Sip </w:t>
      </w:r>
      <w:r w:rsidR="005F7946">
        <w:rPr>
          <w:rFonts w:ascii="Calibri" w:eastAsia="Calibri" w:hAnsi="Calibri" w:cs="Calibri"/>
        </w:rPr>
        <w:tab/>
        <w:t xml:space="preserve"> </w:t>
      </w:r>
      <w:r w:rsidR="005F7946">
        <w:rPr>
          <w:rFonts w:ascii="Calibri" w:eastAsia="Calibri" w:hAnsi="Calibri" w:cs="Calibri"/>
        </w:rPr>
        <w:tab/>
        <w:t xml:space="preserve">    event thanking the committee and Quasar Coffee for their efforts. </w:t>
      </w:r>
    </w:p>
    <w:p w14:paraId="79B5470C" w14:textId="77777777" w:rsidR="00346F50" w:rsidRDefault="00A03D91">
      <w:pPr>
        <w:spacing w:after="200" w:line="276" w:lineRule="auto"/>
        <w:jc w:val="both"/>
        <w:rPr>
          <w:rFonts w:ascii="Calibri" w:eastAsia="Calibri" w:hAnsi="Calibri" w:cs="Calibri"/>
        </w:rPr>
      </w:pPr>
      <w:r>
        <w:rPr>
          <w:rFonts w:ascii="Calibri" w:eastAsia="Calibri" w:hAnsi="Calibri" w:cs="Calibri"/>
        </w:rPr>
        <w:tab/>
        <w:t>b. Chili Supper – Kathy Myers, Lead</w:t>
      </w:r>
      <w:r w:rsidR="005F7946">
        <w:rPr>
          <w:rFonts w:ascii="Calibri" w:eastAsia="Calibri" w:hAnsi="Calibri" w:cs="Calibri"/>
        </w:rPr>
        <w:t xml:space="preserve">, reported that the committee was making progress and the </w:t>
      </w:r>
      <w:r w:rsidR="005F7946">
        <w:rPr>
          <w:rFonts w:ascii="Calibri" w:eastAsia="Calibri" w:hAnsi="Calibri" w:cs="Calibri"/>
        </w:rPr>
        <w:tab/>
        <w:t xml:space="preserve"> </w:t>
      </w:r>
      <w:r w:rsidR="005F7946">
        <w:rPr>
          <w:rFonts w:ascii="Calibri" w:eastAsia="Calibri" w:hAnsi="Calibri" w:cs="Calibri"/>
        </w:rPr>
        <w:tab/>
        <w:t xml:space="preserve">    next meeting would be Monday July 14.</w:t>
      </w:r>
    </w:p>
    <w:p w14:paraId="3A739996" w14:textId="77777777" w:rsidR="000E26D3" w:rsidRDefault="00BE4B14">
      <w:pPr>
        <w:spacing w:after="200" w:line="276" w:lineRule="auto"/>
        <w:jc w:val="both"/>
        <w:rPr>
          <w:rFonts w:ascii="Calibri" w:eastAsia="Calibri" w:hAnsi="Calibri" w:cs="Calibri"/>
        </w:rPr>
      </w:pPr>
      <w:r>
        <w:rPr>
          <w:rFonts w:ascii="Calibri" w:eastAsia="Calibri" w:hAnsi="Calibri" w:cs="Calibri"/>
        </w:rPr>
        <w:t>9</w:t>
      </w:r>
      <w:r w:rsidR="00346F50">
        <w:rPr>
          <w:rFonts w:ascii="Calibri" w:eastAsia="Calibri" w:hAnsi="Calibri" w:cs="Calibri"/>
        </w:rPr>
        <w:t>.  Check In</w:t>
      </w:r>
    </w:p>
    <w:p w14:paraId="7FD7DDA4" w14:textId="77777777" w:rsidR="00D25CC9" w:rsidRDefault="000E26D3">
      <w:pPr>
        <w:spacing w:after="200" w:line="276" w:lineRule="auto"/>
        <w:jc w:val="both"/>
        <w:rPr>
          <w:rFonts w:ascii="Calibri" w:eastAsia="Calibri" w:hAnsi="Calibri" w:cs="Calibri"/>
        </w:rPr>
      </w:pPr>
      <w:r>
        <w:rPr>
          <w:rFonts w:ascii="Calibri" w:eastAsia="Calibri" w:hAnsi="Calibri" w:cs="Calibri"/>
        </w:rPr>
        <w:t>All attendees informed the body of upcoming events with their respective organizations.</w:t>
      </w:r>
      <w:r w:rsidR="00A03D91">
        <w:rPr>
          <w:rFonts w:ascii="Calibri" w:eastAsia="Calibri" w:hAnsi="Calibri" w:cs="Calibri"/>
        </w:rPr>
        <w:tab/>
      </w:r>
    </w:p>
    <w:p w14:paraId="175EC7BA" w14:textId="77777777" w:rsidR="00D25CC9" w:rsidRDefault="00BE4B14">
      <w:pPr>
        <w:spacing w:after="200" w:line="276" w:lineRule="auto"/>
        <w:jc w:val="both"/>
        <w:rPr>
          <w:rFonts w:ascii="Calibri" w:eastAsia="Calibri" w:hAnsi="Calibri" w:cs="Calibri"/>
        </w:rPr>
      </w:pPr>
      <w:r>
        <w:rPr>
          <w:rFonts w:ascii="Calibri" w:eastAsia="Calibri" w:hAnsi="Calibri" w:cs="Calibri"/>
        </w:rPr>
        <w:t>10</w:t>
      </w:r>
      <w:r w:rsidR="00451975">
        <w:rPr>
          <w:rFonts w:ascii="Calibri" w:eastAsia="Calibri" w:hAnsi="Calibri" w:cs="Calibri"/>
        </w:rPr>
        <w:t>. Next Meeting – August 14</w:t>
      </w:r>
      <w:r w:rsidR="00A03D91">
        <w:rPr>
          <w:rFonts w:ascii="Calibri" w:eastAsia="Calibri" w:hAnsi="Calibri" w:cs="Calibri"/>
        </w:rPr>
        <w:t>, 2014</w:t>
      </w:r>
    </w:p>
    <w:p w14:paraId="2A20FAD2" w14:textId="77777777" w:rsidR="00D25CC9" w:rsidRDefault="00BE4B14">
      <w:pPr>
        <w:spacing w:after="200" w:line="276" w:lineRule="auto"/>
        <w:jc w:val="both"/>
        <w:rPr>
          <w:rFonts w:ascii="Calibri" w:eastAsia="Calibri" w:hAnsi="Calibri" w:cs="Calibri"/>
        </w:rPr>
      </w:pPr>
      <w:r>
        <w:rPr>
          <w:rFonts w:ascii="Calibri" w:eastAsia="Calibri" w:hAnsi="Calibri" w:cs="Calibri"/>
        </w:rPr>
        <w:t>11</w:t>
      </w:r>
      <w:r w:rsidR="00A03D91">
        <w:rPr>
          <w:rFonts w:ascii="Calibri" w:eastAsia="Calibri" w:hAnsi="Calibri" w:cs="Calibri"/>
        </w:rPr>
        <w:t>. Adjournment</w:t>
      </w:r>
      <w:r w:rsidR="000E26D3">
        <w:rPr>
          <w:rFonts w:ascii="Calibri" w:eastAsia="Calibri" w:hAnsi="Calibri" w:cs="Calibri"/>
        </w:rPr>
        <w:t xml:space="preserve"> was called at 10:46</w:t>
      </w:r>
    </w:p>
    <w:p w14:paraId="4E43125F"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14:paraId="7E24964F"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E26D3"/>
    <w:rsid w:val="002D7A3D"/>
    <w:rsid w:val="003008FE"/>
    <w:rsid w:val="00346F50"/>
    <w:rsid w:val="00451975"/>
    <w:rsid w:val="00457B33"/>
    <w:rsid w:val="005F7946"/>
    <w:rsid w:val="00A03D91"/>
    <w:rsid w:val="00AE7073"/>
    <w:rsid w:val="00BE4B14"/>
    <w:rsid w:val="00C31EE2"/>
    <w:rsid w:val="00D25CC9"/>
    <w:rsid w:val="00EF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3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3</cp:revision>
  <dcterms:created xsi:type="dcterms:W3CDTF">2014-08-14T11:46:00Z</dcterms:created>
  <dcterms:modified xsi:type="dcterms:W3CDTF">2014-08-14T11:47:00Z</dcterms:modified>
</cp:coreProperties>
</file>